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2B" w:rsidRDefault="00B8307C">
      <w:r>
        <w:t xml:space="preserve">The cognitive Art of Educational </w:t>
      </w:r>
      <w:proofErr w:type="gramStart"/>
      <w:r>
        <w:t>Technology  Monday</w:t>
      </w:r>
      <w:proofErr w:type="gramEnd"/>
      <w:r>
        <w:t xml:space="preserve"> 2:30-3:30</w:t>
      </w:r>
    </w:p>
    <w:p w:rsidR="00B8307C" w:rsidRDefault="00B8307C">
      <w:r>
        <w:t xml:space="preserve">This is a chat, not a lecture.    </w:t>
      </w:r>
      <w:proofErr w:type="gramStart"/>
      <w:r>
        <w:t>Will show the why behind the how.</w:t>
      </w:r>
      <w:proofErr w:type="gramEnd"/>
      <w:r>
        <w:t xml:space="preserve">   Get stuff from short term to long term.   When you go home look up Netsquirrel.com</w:t>
      </w:r>
    </w:p>
    <w:p w:rsidR="00B8307C" w:rsidRDefault="00B8307C">
      <w:r>
        <w:t xml:space="preserve">Text flying in from right is better.   </w:t>
      </w:r>
    </w:p>
    <w:p w:rsidR="00B8307C" w:rsidRDefault="00B8307C">
      <w:r>
        <w:t xml:space="preserve">What does Jean Pieget have to do with </w:t>
      </w:r>
      <w:proofErr w:type="gramStart"/>
      <w:r>
        <w:t>us.</w:t>
      </w:r>
      <w:proofErr w:type="gramEnd"/>
    </w:p>
    <w:p w:rsidR="00B8307C" w:rsidRDefault="00B8307C">
      <w:r>
        <w:t xml:space="preserve"> Constructivism   Goal oriented       assimilation, accommodation, </w:t>
      </w:r>
      <w:proofErr w:type="gramStart"/>
      <w:r>
        <w:t>equilibration</w:t>
      </w:r>
      <w:proofErr w:type="gramEnd"/>
    </w:p>
    <w:p w:rsidR="00B8307C" w:rsidRDefault="00B8307C">
      <w:r>
        <w:t>Vygotsky’s Theory</w:t>
      </w:r>
    </w:p>
    <w:p w:rsidR="00B8307C" w:rsidRDefault="00B8307C">
      <w:proofErr w:type="gramStart"/>
      <w:r>
        <w:t>Concepts, functions learning from others, scaffolding idea.</w:t>
      </w:r>
      <w:proofErr w:type="gramEnd"/>
    </w:p>
    <w:p w:rsidR="00B8307C" w:rsidRDefault="00EA6872">
      <w:r>
        <w:t>Information</w:t>
      </w:r>
      <w:r w:rsidR="00B8307C">
        <w:t xml:space="preserve"> processing Theory</w:t>
      </w:r>
      <w:r>
        <w:t xml:space="preserve">   </w:t>
      </w:r>
      <w:proofErr w:type="gramStart"/>
      <w:r>
        <w:t>When</w:t>
      </w:r>
      <w:proofErr w:type="gramEnd"/>
      <w:r>
        <w:t xml:space="preserve"> you are creating tech for the classroom you need to realize that we are in a wordld of stimulus.  .04-4 </w:t>
      </w:r>
      <w:proofErr w:type="gramStart"/>
      <w:r>
        <w:t>seconds  Capacity</w:t>
      </w:r>
      <w:proofErr w:type="gramEnd"/>
      <w:r>
        <w:t xml:space="preserve"> very large  Content resembles original sensation</w:t>
      </w:r>
    </w:p>
    <w:p w:rsidR="00EA6872" w:rsidRDefault="00EA6872">
      <w:proofErr w:type="gramStart"/>
      <w:r>
        <w:t>Perception- gestalt.</w:t>
      </w:r>
      <w:proofErr w:type="gramEnd"/>
    </w:p>
    <w:p w:rsidR="00EA6872" w:rsidRDefault="00EA6872">
      <w:r>
        <w:t xml:space="preserve">You have to get the student’s attention.  </w:t>
      </w:r>
      <w:proofErr w:type="gramStart"/>
      <w:r>
        <w:t>In  powerpoint</w:t>
      </w:r>
      <w:proofErr w:type="gramEnd"/>
      <w:r>
        <w:t xml:space="preserve"> do something to get attention.  Use motion sparingly, only when you want attention.  Intensity- Novelty-Incongruity- emotion- personal significance-social clues</w:t>
      </w:r>
    </w:p>
    <w:p w:rsidR="00EA6872" w:rsidRDefault="00EA6872">
      <w:r>
        <w:t xml:space="preserve">Make lists short- don’t overwhelm students so </w:t>
      </w:r>
      <w:proofErr w:type="gramStart"/>
      <w:r>
        <w:t>that  it</w:t>
      </w:r>
      <w:proofErr w:type="gramEnd"/>
      <w:r>
        <w:t xml:space="preserve"> can go to long term memory.  7 new items can go into memory at one point in time.  More if you can tie it back into what students already know.   </w:t>
      </w:r>
    </w:p>
    <w:p w:rsidR="00EA6872" w:rsidRDefault="00EA6872">
      <w:r>
        <w:t>Working memory- Storage and work space for thoughts</w:t>
      </w:r>
      <w:proofErr w:type="gramStart"/>
      <w:r>
        <w:t>,  5</w:t>
      </w:r>
      <w:proofErr w:type="gramEnd"/>
      <w:r>
        <w:t>-20 seconds for new information</w:t>
      </w:r>
    </w:p>
    <w:p w:rsidR="002A4D46" w:rsidRDefault="002A4D46">
      <w:r>
        <w:t>To get to long term memory the students have to do something, rehearsal, encoding, retrieval, response.  Repeating words puts it back into working memory- not very efficient, but it does work.</w:t>
      </w:r>
    </w:p>
    <w:p w:rsidR="002A4D46" w:rsidRDefault="002A4D46">
      <w:r>
        <w:t>Schemata Theory</w:t>
      </w:r>
    </w:p>
    <w:p w:rsidR="002A4D46" w:rsidRDefault="002A4D46">
      <w:r>
        <w:t>General implications</w:t>
      </w:r>
    </w:p>
    <w:p w:rsidR="002A4D46" w:rsidRDefault="002A4D46">
      <w:r>
        <w:t xml:space="preserve">Hidden </w:t>
      </w:r>
      <w:proofErr w:type="gramStart"/>
      <w:r>
        <w:t>pix ,</w:t>
      </w:r>
      <w:proofErr w:type="gramEnd"/>
      <w:r>
        <w:t xml:space="preserve">    pictures of students,   look through toilet paper tubes to focu</w:t>
      </w:r>
      <w:r w:rsidR="005D01F5">
        <w:t>s, multiple backgrounds-</w:t>
      </w:r>
      <w:r>
        <w:t xml:space="preserve"> certain color for on the test</w:t>
      </w:r>
      <w:r w:rsidR="005D01F5">
        <w:t xml:space="preserve">, the entire slide stands out. </w:t>
      </w:r>
    </w:p>
    <w:p w:rsidR="005D01F5" w:rsidRDefault="005D01F5">
      <w:r>
        <w:t>Eliminate distractions- the brain cannot multitask.  You can only do one thing at a time.  If they are distracted their memory decreases.  Good at short term memory very very quickly are good multitaskers.  One burner stove, 7 pots.  If a person is interrupted they only retain 50</w:t>
      </w:r>
      <w:proofErr w:type="gramStart"/>
      <w:r>
        <w:t>% .</w:t>
      </w:r>
      <w:proofErr w:type="gramEnd"/>
    </w:p>
    <w:p w:rsidR="005D01F5" w:rsidRDefault="005D01F5">
      <w:r>
        <w:t>Emotion affects Learning</w:t>
      </w:r>
    </w:p>
    <w:p w:rsidR="005D01F5" w:rsidRDefault="005D01F5">
      <w:r>
        <w:t>Specific Implecations for Classroom</w:t>
      </w:r>
    </w:p>
    <w:p w:rsidR="005D01F5" w:rsidRDefault="005D01F5">
      <w:r>
        <w:t>Content Preparation</w:t>
      </w:r>
    </w:p>
    <w:p w:rsidR="005D01F5" w:rsidRDefault="005D01F5" w:rsidP="005D01F5">
      <w:pPr>
        <w:pStyle w:val="ListParagraph"/>
        <w:numPr>
          <w:ilvl w:val="0"/>
          <w:numId w:val="1"/>
        </w:numPr>
      </w:pPr>
      <w:r>
        <w:lastRenderedPageBreak/>
        <w:t>Plan how you will get the student’s attention     emotion matters</w:t>
      </w:r>
    </w:p>
    <w:p w:rsidR="005D01F5" w:rsidRDefault="005D01F5" w:rsidP="005D01F5">
      <w:pPr>
        <w:pStyle w:val="ListParagraph"/>
        <w:numPr>
          <w:ilvl w:val="0"/>
          <w:numId w:val="1"/>
        </w:numPr>
      </w:pPr>
      <w:r>
        <w:t>Structure your content</w:t>
      </w:r>
    </w:p>
    <w:p w:rsidR="005D01F5" w:rsidRDefault="008A1558" w:rsidP="005D01F5">
      <w:pPr>
        <w:pStyle w:val="ListParagraph"/>
        <w:numPr>
          <w:ilvl w:val="0"/>
          <w:numId w:val="1"/>
        </w:numPr>
      </w:pPr>
      <w:r>
        <w:t>Use styles with Heading   accessible to people with disabilities</w:t>
      </w:r>
    </w:p>
    <w:p w:rsidR="008A1558" w:rsidRDefault="008A1558" w:rsidP="005D01F5">
      <w:pPr>
        <w:pStyle w:val="ListParagraph"/>
        <w:numPr>
          <w:ilvl w:val="0"/>
          <w:numId w:val="1"/>
        </w:numPr>
      </w:pPr>
      <w:r>
        <w:t xml:space="preserve">Chunk!  Use </w:t>
      </w:r>
      <w:proofErr w:type="gramStart"/>
      <w:r>
        <w:t>bullets</w:t>
      </w:r>
      <w:r w:rsidR="006E076E">
        <w:t xml:space="preserve">  4</w:t>
      </w:r>
      <w:proofErr w:type="gramEnd"/>
      <w:r w:rsidR="006E076E">
        <w:t xml:space="preserve"> items per chunk?  Not true.</w:t>
      </w:r>
    </w:p>
    <w:p w:rsidR="006E076E" w:rsidRDefault="006E076E" w:rsidP="005D01F5">
      <w:pPr>
        <w:pStyle w:val="ListParagraph"/>
        <w:numPr>
          <w:ilvl w:val="0"/>
          <w:numId w:val="1"/>
        </w:numPr>
      </w:pPr>
      <w:r>
        <w:t>Make it important : text size , weight , and decoration</w:t>
      </w:r>
    </w:p>
    <w:p w:rsidR="006E076E" w:rsidRDefault="006E076E" w:rsidP="005D01F5">
      <w:pPr>
        <w:pStyle w:val="ListParagraph"/>
        <w:numPr>
          <w:ilvl w:val="0"/>
          <w:numId w:val="1"/>
        </w:numPr>
      </w:pPr>
      <w:r>
        <w:t>Don’t make the student search for what is important</w:t>
      </w:r>
    </w:p>
    <w:p w:rsidR="008A1558" w:rsidRDefault="006E076E" w:rsidP="005D01F5">
      <w:pPr>
        <w:pStyle w:val="ListParagraph"/>
        <w:numPr>
          <w:ilvl w:val="0"/>
          <w:numId w:val="1"/>
        </w:numPr>
      </w:pPr>
      <w:r>
        <w:t xml:space="preserve">Use images for new information, but be careful about cognitive load   </w:t>
      </w:r>
      <w:proofErr w:type="gramStart"/>
      <w:r>
        <w:t>If  picture</w:t>
      </w:r>
      <w:proofErr w:type="gramEnd"/>
      <w:r>
        <w:t xml:space="preserve"> is just there for decoration- that is a bad thing.  </w:t>
      </w:r>
    </w:p>
    <w:p w:rsidR="006E076E" w:rsidRDefault="006E076E" w:rsidP="006E076E">
      <w:r>
        <w:t>Fonts</w:t>
      </w:r>
    </w:p>
    <w:p w:rsidR="008A1558" w:rsidRDefault="006E076E" w:rsidP="005D01F5">
      <w:pPr>
        <w:pStyle w:val="ListParagraph"/>
        <w:numPr>
          <w:ilvl w:val="0"/>
          <w:numId w:val="1"/>
        </w:numPr>
      </w:pPr>
      <w:r>
        <w:t>Don’t underline- it draws a line on the decenders, causes problems with reading.</w:t>
      </w:r>
    </w:p>
    <w:p w:rsidR="006E076E" w:rsidRDefault="006E076E" w:rsidP="005D01F5">
      <w:pPr>
        <w:pStyle w:val="ListParagraph"/>
        <w:numPr>
          <w:ilvl w:val="0"/>
          <w:numId w:val="1"/>
        </w:numPr>
      </w:pPr>
      <w:r>
        <w:t>Avoid all uppercase, italics or bold</w:t>
      </w:r>
    </w:p>
    <w:p w:rsidR="006E076E" w:rsidRDefault="006E076E" w:rsidP="005D01F5">
      <w:pPr>
        <w:pStyle w:val="ListParagraph"/>
        <w:numPr>
          <w:ilvl w:val="0"/>
          <w:numId w:val="1"/>
        </w:numPr>
      </w:pPr>
      <w:r>
        <w:t>Use different fonts only for emphasis or to specify different classes of information.</w:t>
      </w:r>
    </w:p>
    <w:p w:rsidR="006E076E" w:rsidRDefault="006E076E" w:rsidP="005D01F5">
      <w:pPr>
        <w:pStyle w:val="ListParagraph"/>
        <w:numPr>
          <w:ilvl w:val="0"/>
          <w:numId w:val="1"/>
        </w:numPr>
      </w:pPr>
      <w:r>
        <w:t>Don’t use different colors to impart information.</w:t>
      </w:r>
      <w:r w:rsidR="00011A0C">
        <w:t xml:space="preserve">  People are color blind.</w:t>
      </w:r>
    </w:p>
    <w:p w:rsidR="00011A0C" w:rsidRDefault="00011A0C" w:rsidP="005D01F5">
      <w:pPr>
        <w:pStyle w:val="ListParagraph"/>
        <w:numPr>
          <w:ilvl w:val="0"/>
          <w:numId w:val="1"/>
        </w:numPr>
      </w:pPr>
      <w:r>
        <w:t>Use fonts that are easy to read.</w:t>
      </w:r>
    </w:p>
    <w:p w:rsidR="00011A0C" w:rsidRDefault="00011A0C" w:rsidP="005D01F5">
      <w:pPr>
        <w:pStyle w:val="ListParagraph"/>
        <w:numPr>
          <w:ilvl w:val="0"/>
          <w:numId w:val="1"/>
        </w:numPr>
      </w:pPr>
      <w:r>
        <w:t>Use font size of whatever you can see</w:t>
      </w:r>
    </w:p>
    <w:p w:rsidR="00011A0C" w:rsidRDefault="00011A0C" w:rsidP="005D01F5">
      <w:pPr>
        <w:pStyle w:val="ListParagraph"/>
        <w:numPr>
          <w:ilvl w:val="0"/>
          <w:numId w:val="1"/>
        </w:numPr>
      </w:pPr>
      <w:r>
        <w:t>Make sure there is a lot of contrast between the text and background.    Prefer screen fonts: named for city on Mac.</w:t>
      </w:r>
    </w:p>
    <w:p w:rsidR="00011A0C" w:rsidRDefault="00011A0C" w:rsidP="005D01F5">
      <w:pPr>
        <w:pStyle w:val="ListParagraph"/>
        <w:numPr>
          <w:ilvl w:val="0"/>
          <w:numId w:val="1"/>
        </w:numPr>
      </w:pPr>
      <w:r>
        <w:t>Pick a standard font and stick with it.</w:t>
      </w:r>
    </w:p>
    <w:p w:rsidR="00011A0C" w:rsidRDefault="00011A0C" w:rsidP="00011A0C">
      <w:r>
        <w:t>Colors</w:t>
      </w:r>
    </w:p>
    <w:p w:rsidR="00011A0C" w:rsidRDefault="00011A0C" w:rsidP="005D01F5">
      <w:pPr>
        <w:pStyle w:val="ListParagraph"/>
        <w:numPr>
          <w:ilvl w:val="0"/>
          <w:numId w:val="1"/>
        </w:numPr>
      </w:pPr>
      <w:r>
        <w:t>Red &amp; Blue and Red Green  are not good together</w:t>
      </w:r>
    </w:p>
    <w:p w:rsidR="00011A0C" w:rsidRDefault="00011A0C" w:rsidP="00011A0C">
      <w:r>
        <w:t>Animation &amp; Sound</w:t>
      </w:r>
    </w:p>
    <w:p w:rsidR="00011A0C" w:rsidRDefault="00011A0C" w:rsidP="00011A0C">
      <w:pPr>
        <w:pStyle w:val="ListParagraph"/>
        <w:numPr>
          <w:ilvl w:val="0"/>
          <w:numId w:val="1"/>
        </w:numPr>
      </w:pPr>
      <w:r>
        <w:t>Use novel things, not over and over</w:t>
      </w:r>
    </w:p>
    <w:p w:rsidR="00011A0C" w:rsidRDefault="00011A0C" w:rsidP="00011A0C">
      <w:r>
        <w:t>Use Real examples</w:t>
      </w:r>
    </w:p>
    <w:p w:rsidR="00011A0C" w:rsidRDefault="00011A0C" w:rsidP="00011A0C">
      <w:r>
        <w:t>Clear and to the Point by Kosslyn</w:t>
      </w:r>
      <w:proofErr w:type="gramStart"/>
      <w:r>
        <w:t>,,</w:t>
      </w:r>
      <w:proofErr w:type="gramEnd"/>
      <w:r>
        <w:t xml:space="preserve"> SM(2007)</w:t>
      </w:r>
    </w:p>
    <w:p w:rsidR="00011A0C" w:rsidRDefault="00011A0C" w:rsidP="00011A0C">
      <w:r>
        <w:t xml:space="preserve">Brain Rules by Medina, J (2008) </w:t>
      </w:r>
    </w:p>
    <w:p w:rsidR="00011A0C" w:rsidRDefault="00011A0C" w:rsidP="00011A0C">
      <w:r>
        <w:t>http:// netsquirrel.com</w:t>
      </w:r>
    </w:p>
    <w:p w:rsidR="00011A0C" w:rsidRDefault="00011A0C" w:rsidP="00011A0C"/>
    <w:sectPr w:rsidR="00011A0C" w:rsidSect="00D22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45365"/>
    <w:multiLevelType w:val="hybridMultilevel"/>
    <w:tmpl w:val="A900E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B8307C"/>
    <w:rsid w:val="00011A0C"/>
    <w:rsid w:val="002A4D46"/>
    <w:rsid w:val="005D01F5"/>
    <w:rsid w:val="006E076E"/>
    <w:rsid w:val="008A1558"/>
    <w:rsid w:val="00997D48"/>
    <w:rsid w:val="00B8307C"/>
    <w:rsid w:val="00D22D2B"/>
    <w:rsid w:val="00D81FCE"/>
    <w:rsid w:val="00EA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D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1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2009-02-16T23:43:00Z</dcterms:created>
  <dcterms:modified xsi:type="dcterms:W3CDTF">2009-02-16T23:43:00Z</dcterms:modified>
</cp:coreProperties>
</file>